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>
      <w:pPr>
        <w:widowControl/>
        <w:spacing w:beforeLines="0" w:afterLines="0" w:line="415" w:lineRule="auto"/>
        <w:ind w:firstLine="883" w:firstLineChars="200"/>
        <w:jc w:val="left"/>
        <w:outlineLvl w:val="1"/>
        <w:rPr>
          <w:rFonts w:hint="eastAsia" w:ascii="方正小标宋简体" w:hAnsi="Times New Roman" w:eastAsia="方正小标宋简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</w:pPr>
      <w:bookmarkStart w:id="1" w:name="_GoBack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  <w:t>广东省畜禽现代种业产业园</w:t>
      </w:r>
    </w:p>
    <w:p>
      <w:pPr>
        <w:spacing w:line="600" w:lineRule="exact"/>
        <w:ind w:firstLine="0" w:firstLineChars="0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项目申报书</w:t>
      </w:r>
      <w:bookmarkEnd w:id="1"/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adjustRightInd w:val="0"/>
        <w:spacing w:beforeLines="0" w:afterLines="0" w:line="600" w:lineRule="exact"/>
        <w:ind w:firstLine="640"/>
        <w:rPr>
          <w:rFonts w:hint="default" w:ascii="Times New Roman" w:hAnsi="Times New Roman" w:cs="Times New Roman"/>
          <w:color w:val="000000"/>
          <w:sz w:val="32"/>
          <w:szCs w:val="32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p>
      <w:pPr>
        <w:widowControl/>
        <w:spacing w:beforeLines="0" w:afterLines="0" w:line="415" w:lineRule="auto"/>
        <w:ind w:firstLine="640" w:firstLineChars="200"/>
        <w:jc w:val="left"/>
        <w:outlineLvl w:val="1"/>
        <w:rPr>
          <w:rFonts w:hint="default" w:ascii="Times New Roman" w:hAnsi="Times New Roman" w:eastAsia="楷体_GB2312" w:cs="宋体"/>
          <w:b w:val="0"/>
          <w:bCs/>
          <w:color w:val="000000"/>
          <w:kern w:val="0"/>
          <w:sz w:val="32"/>
          <w:szCs w:val="32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widowControl/>
        <w:spacing w:beforeLines="0" w:afterLines="0" w:line="415" w:lineRule="auto"/>
        <w:ind w:firstLine="643" w:firstLineChars="200"/>
        <w:jc w:val="left"/>
        <w:outlineLvl w:val="1"/>
        <w:rPr>
          <w:rFonts w:hint="eastAsia" w:ascii="黑体" w:hAnsi="黑体" w:eastAsia="仿宋_GB2312" w:cs="宋体"/>
          <w:b/>
          <w:bCs/>
          <w:kern w:val="0"/>
          <w:sz w:val="32"/>
          <w:szCs w:val="24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widowControl/>
        <w:spacing w:beforeLines="0" w:afterLines="0" w:line="415" w:lineRule="auto"/>
        <w:ind w:firstLine="643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32"/>
          <w:szCs w:val="24"/>
          <w:lang w:val="en-US" w:eastAsia="zh-CN" w:bidi="ar-SA"/>
        </w:rPr>
      </w:pPr>
    </w:p>
    <w:p>
      <w:pPr>
        <w:spacing w:beforeLines="0" w:afterLines="0"/>
        <w:ind w:firstLine="640"/>
        <w:rPr>
          <w:rFonts w:hint="eastAsia" w:cs="Times New Roman"/>
          <w:sz w:val="32"/>
          <w:szCs w:val="24"/>
        </w:rPr>
      </w:pPr>
    </w:p>
    <w:p>
      <w:pPr>
        <w:spacing w:beforeLines="0" w:afterLines="0" w:line="600" w:lineRule="exact"/>
        <w:ind w:firstLine="643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项目名称：</w:t>
            </w:r>
          </w:p>
        </w:tc>
        <w:tc>
          <w:tcPr>
            <w:tcW w:w="5861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项目单位：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项目建设地址：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联系人及电话：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firstLine="0" w:firstLineChars="0"/>
              <w:jc w:val="distribute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申报日期：</w:t>
            </w:r>
          </w:p>
        </w:tc>
        <w:tc>
          <w:tcPr>
            <w:tcW w:w="58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600" w:lineRule="exact"/>
              <w:ind w:firstLine="0" w:firstLineChars="0"/>
              <w:rPr>
                <w:rFonts w:hint="eastAsia" w:cs="仿宋_GB2312"/>
                <w:b/>
                <w:color w:val="000000"/>
                <w:sz w:val="32"/>
                <w:szCs w:val="32"/>
              </w:rPr>
            </w:pPr>
          </w:p>
        </w:tc>
      </w:tr>
    </w:tbl>
    <w:p>
      <w:pPr>
        <w:spacing w:beforeLines="0" w:afterLines="0" w:line="600" w:lineRule="exact"/>
        <w:ind w:firstLine="643"/>
        <w:rPr>
          <w:rFonts w:hint="default" w:ascii="Times New Roman" w:hAnsi="Times New Roman"/>
          <w:b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418" w:left="1588" w:header="851" w:footer="799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bookmarkStart w:id="0" w:name="_Hlk522867005"/>
    </w:p>
    <w:p>
      <w:pPr>
        <w:adjustRightInd w:val="0"/>
        <w:spacing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目   录</w:t>
      </w:r>
    </w:p>
    <w:bookmarkEnd w:id="0"/>
    <w:p>
      <w:pPr>
        <w:adjustRightInd w:val="0"/>
        <w:spacing w:beforeLines="0" w:afterLines="0" w:line="600" w:lineRule="exact"/>
        <w:ind w:firstLine="0" w:firstLineChars="0"/>
        <w:rPr>
          <w:rFonts w:hint="default" w:ascii="Times New Roman" w:hAnsi="Times New Roman" w:cs="Times New Roman"/>
          <w:b/>
          <w:color w:val="000000"/>
          <w:sz w:val="48"/>
          <w:szCs w:val="48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项目申请表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Times New Roman"/>
          <w:sz w:val="32"/>
          <w:szCs w:val="32"/>
        </w:rPr>
        <w:t>方案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ind w:firstLine="640" w:firstLineChars="200"/>
        <w:rPr>
          <w:rFonts w:hint="eastAsia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仿宋_GB2312" w:eastAsia="仿宋_GB2312" w:cs="Times New Roman"/>
          <w:sz w:val="32"/>
          <w:szCs w:val="32"/>
        </w:rPr>
        <w:t>项目实施主体承诺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函</w:t>
      </w:r>
      <w:r>
        <w:rPr>
          <w:rFonts w:hint="eastAsia" w:cs="Times New Roman"/>
          <w:sz w:val="32"/>
          <w:szCs w:val="32"/>
        </w:rPr>
        <w:br w:type="page"/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广东省畜禽现代种业产业园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项目申请表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2158"/>
        <w:gridCol w:w="2139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注册地址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注册资本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单位性质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建设项目名称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项目建设地点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建设内容与概算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项目总投资</w:t>
            </w:r>
          </w:p>
        </w:tc>
        <w:tc>
          <w:tcPr>
            <w:tcW w:w="1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  <w:tc>
          <w:tcPr>
            <w:tcW w:w="1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省级财政补助资金</w:t>
            </w:r>
          </w:p>
        </w:tc>
        <w:tc>
          <w:tcPr>
            <w:tcW w:w="1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开户银行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32"/>
                <w:szCs w:val="32"/>
                <w:lang w:val="en-US" w:eastAsia="zh-CN"/>
              </w:rPr>
              <w:t>开户账号</w:t>
            </w:r>
          </w:p>
        </w:tc>
        <w:tc>
          <w:tcPr>
            <w:tcW w:w="36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</w:p>
        </w:tc>
      </w:tr>
    </w:tbl>
    <w:p>
      <w:pPr>
        <w:spacing w:beforeLines="0" w:afterLines="0"/>
        <w:ind w:firstLine="640"/>
        <w:rPr>
          <w:rFonts w:hint="eastAsia"/>
          <w:sz w:val="32"/>
          <w:szCs w:val="24"/>
        </w:rPr>
        <w:sectPr>
          <w:footerReference r:id="rId5" w:type="default"/>
          <w:pgSz w:w="11906" w:h="16838"/>
          <w:pgMar w:top="2098" w:right="1474" w:bottom="1440" w:left="1588" w:header="851" w:footer="992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广东省畜禽现代种业产业园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项目实施方案</w:t>
      </w:r>
    </w:p>
    <w:p>
      <w:pPr>
        <w:adjustRightInd w:val="0"/>
        <w:snapToGrid w:val="0"/>
        <w:spacing w:line="590" w:lineRule="exact"/>
        <w:jc w:val="center"/>
        <w:rPr>
          <w:rFonts w:eastAsia="方正小标宋简体"/>
          <w:snapToGrid w:val="0"/>
          <w:kern w:val="0"/>
          <w:sz w:val="24"/>
          <w:szCs w:val="40"/>
        </w:rPr>
      </w:pPr>
      <w:r>
        <w:rPr>
          <w:rFonts w:hint="eastAsia" w:hAnsi="方正小标宋简体" w:eastAsia="方正小标宋简体"/>
          <w:snapToGrid w:val="0"/>
          <w:kern w:val="0"/>
          <w:sz w:val="24"/>
          <w:szCs w:val="40"/>
        </w:rPr>
        <w:t>（封面样式）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方正小标宋简体" w:hAnsi="方正小标宋简体" w:eastAsia="方正小标宋简体" w:cs="方正小标宋简体"/>
          <w:b w:val="0"/>
          <w:bCs/>
          <w:snapToGrid/>
          <w:color w:val="000000"/>
          <w:kern w:val="2"/>
          <w:sz w:val="44"/>
          <w:szCs w:val="44"/>
          <w:lang w:val="en-US" w:eastAsia="zh-CN" w:bidi="ar-SA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项目单位（盖章）：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注册地址：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生产地址：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邮    编：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负 责 人：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    话：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手    机：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tabs>
          <w:tab w:val="left" w:pos="15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填报日期：</w:t>
      </w: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szCs w:val="32"/>
        </w:rPr>
      </w:pP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一、项目单位简介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二、项目意义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三、建设内容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四、投资估算与资金筹措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五、绩效目标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六、组织管理与实施进度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七、效益分析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八、保障措施</w:t>
      </w:r>
    </w:p>
    <w:p>
      <w:pPr>
        <w:pStyle w:val="7"/>
        <w:widowControl w:val="0"/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九、附件、附图等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  <w:lang w:val="en-US" w:eastAsia="zh-CN" w:bidi="ar-SA"/>
        </w:rPr>
        <w:t>申报实施主体证明包括营业执照、龙头企业或示范合作社证明、银行开户证明、资信证明、2022年财务审计报告、项目用地证明文件及现状照片、土地流转合同、联农带农证明材料、相关生产许可证明、自筹资金承诺函（配套资金原则上不低于1:3）、荣誉称号、品牌建设等相关佐证材料。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spacing w:beforeLines="0" w:afterLines="0" w:line="24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  <w:sectPr>
          <w:headerReference r:id="rId7" w:type="default"/>
          <w:footerReference r:id="rId8" w:type="default"/>
          <w:pgSz w:w="11906" w:h="16838"/>
          <w:pgMar w:top="2098" w:right="1474" w:bottom="1440" w:left="1588" w:header="851" w:footer="992" w:gutter="0"/>
          <w:lnNumType w:countBy="0" w:distance="360"/>
          <w:pgNumType w:start="1"/>
          <w:cols w:space="720" w:num="1"/>
          <w:docGrid w:type="lines" w:linePitch="312" w:charSpace="0"/>
        </w:sectPr>
      </w:pP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广东省畜禽现代种业产业园</w:t>
      </w:r>
    </w:p>
    <w:p>
      <w:pPr>
        <w:adjustRightInd w:val="0"/>
        <w:spacing w:beforeLines="0" w:afterLines="0" w:line="6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承诺函</w:t>
      </w:r>
    </w:p>
    <w:p>
      <w:pPr>
        <w:widowControl/>
        <w:spacing w:line="415" w:lineRule="auto"/>
        <w:ind w:firstLine="422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21"/>
          <w:szCs w:val="24"/>
          <w:lang w:val="en-US" w:eastAsia="zh-CN" w:bidi="ar-SA"/>
        </w:rPr>
      </w:pPr>
    </w:p>
    <w:p>
      <w:pPr>
        <w:spacing w:line="520" w:lineRule="exact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温氏食品集团股份有限公司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XX自愿承担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项目。为更好地推进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广东省畜禽现代种业产业园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创建工作，我司承诺：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1.企业依法注册，合法经营，不存在重大商业或法律纠纷。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2.申报的所有文件、单证和资料准确、真实、完整有效；所有复印件均与原件一致。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3.申报单位及法人承诺本项目没有重复申报财政资金，无骗取财政资金，无刻意夸大投资规模。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4.两年内无重大安全责任事故。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5.申报单位及法人承诺近3年无违法违纪行为；承诺接受有关主管部门为审核本项目而进行的必要核查。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6.申报单位及法人承诺项目按照经批准的实施方案中的资金用途、建设内容和标准、进度计划组织实施。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7.如有违反上述承诺及国家法律法规的行为，申报单位及相关责任人将承担一切后果及相关法律责任。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特此承诺。</w:t>
      </w:r>
    </w:p>
    <w:p>
      <w:pPr>
        <w:widowControl/>
        <w:spacing w:line="415" w:lineRule="auto"/>
        <w:ind w:firstLine="422" w:firstLineChars="200"/>
        <w:jc w:val="left"/>
        <w:outlineLvl w:val="1"/>
        <w:rPr>
          <w:rFonts w:hint="eastAsia" w:ascii="黑体" w:hAnsi="黑体" w:eastAsia="黑体" w:cs="宋体"/>
          <w:b/>
          <w:bCs/>
          <w:kern w:val="0"/>
          <w:sz w:val="21"/>
          <w:szCs w:val="24"/>
          <w:lang w:val="en-US" w:eastAsia="zh-CN" w:bidi="ar-SA"/>
        </w:rPr>
      </w:pPr>
    </w:p>
    <w:p>
      <w:pPr>
        <w:spacing w:line="520" w:lineRule="exact"/>
        <w:ind w:firstLine="4480" w:firstLineChars="140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项目单位（盖章）：</w:t>
      </w:r>
    </w:p>
    <w:p>
      <w:pPr>
        <w:spacing w:line="520" w:lineRule="exact"/>
        <w:ind w:firstLine="640" w:firstLineChars="0"/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法人代表：</w:t>
      </w:r>
    </w:p>
    <w:p>
      <w:pPr>
        <w:spacing w:line="520" w:lineRule="exact"/>
        <w:ind w:firstLine="64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napToGrid w:val="0"/>
          <w:color w:val="000000"/>
          <w:kern w:val="0"/>
          <w:sz w:val="32"/>
          <w:szCs w:val="32"/>
        </w:rPr>
        <w:t>签订日期：   年   月   日</w:t>
      </w:r>
    </w:p>
    <w:p/>
    <w:sectPr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